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7C" w:rsidRPr="00706A7C" w:rsidRDefault="00706A7C" w:rsidP="00706A7C">
      <w:pPr>
        <w:spacing w:after="0"/>
        <w:jc w:val="center"/>
        <w:rPr>
          <w:rFonts w:ascii="Arial" w:hAnsi="Arial" w:cs="Arial"/>
          <w:sz w:val="72"/>
          <w:szCs w:val="72"/>
        </w:rPr>
      </w:pPr>
      <w:r w:rsidRPr="00706A7C">
        <w:rPr>
          <w:rFonts w:ascii="Arial" w:hAnsi="Arial" w:cs="Arial"/>
          <w:sz w:val="72"/>
          <w:szCs w:val="72"/>
        </w:rPr>
        <w:t>Perdoar a Si Mesmo</w:t>
      </w:r>
    </w:p>
    <w:p w:rsidR="00706A7C" w:rsidRPr="00706A7C" w:rsidRDefault="00706A7C" w:rsidP="00706A7C">
      <w:pPr>
        <w:spacing w:after="0"/>
        <w:rPr>
          <w:rFonts w:ascii="Arial" w:hAnsi="Arial" w:cs="Arial"/>
          <w:sz w:val="12"/>
          <w:szCs w:val="12"/>
        </w:rPr>
      </w:pPr>
    </w:p>
    <w:p w:rsidR="00706A7C" w:rsidRPr="00706A7C" w:rsidRDefault="00706A7C" w:rsidP="00706A7C">
      <w:pPr>
        <w:autoSpaceDE w:val="0"/>
        <w:autoSpaceDN w:val="0"/>
        <w:adjustRightInd w:val="0"/>
        <w:spacing w:after="0" w:line="240" w:lineRule="auto"/>
        <w:jc w:val="both"/>
        <w:rPr>
          <w:rFonts w:ascii="Arial" w:hAnsi="Arial" w:cs="Arial"/>
          <w:color w:val="000000"/>
        </w:rPr>
      </w:pPr>
      <w:r w:rsidRPr="00706A7C">
        <w:rPr>
          <w:rFonts w:ascii="Arial" w:hAnsi="Arial" w:cs="Arial"/>
        </w:rPr>
        <w:t>“</w:t>
      </w:r>
      <w:r w:rsidRPr="00706A7C">
        <w:rPr>
          <w:rFonts w:ascii="Arial" w:hAnsi="Arial" w:cs="Arial"/>
          <w:b/>
          <w:bCs/>
          <w:color w:val="C88200"/>
        </w:rPr>
        <w:t>Sabendo que, se o nosso coração nos condena, maior é Deus do que o nosso coração, e conhece todas as coisas</w:t>
      </w:r>
      <w:r w:rsidRPr="00706A7C">
        <w:rPr>
          <w:rFonts w:ascii="Arial" w:hAnsi="Arial" w:cs="Arial"/>
          <w:color w:val="000000"/>
        </w:rPr>
        <w:t>.</w:t>
      </w:r>
      <w:r w:rsidRPr="00706A7C">
        <w:rPr>
          <w:rFonts w:ascii="Arial" w:hAnsi="Arial" w:cs="Arial"/>
        </w:rPr>
        <w:t>” I João 3:20</w:t>
      </w:r>
    </w:p>
    <w:p w:rsidR="00706A7C" w:rsidRDefault="00706A7C" w:rsidP="00706A7C">
      <w:pPr>
        <w:spacing w:after="0"/>
        <w:rPr>
          <w:rFonts w:ascii="Arial" w:hAnsi="Arial" w:cs="Arial"/>
          <w:sz w:val="12"/>
          <w:szCs w:val="12"/>
        </w:rPr>
      </w:pPr>
    </w:p>
    <w:p w:rsidR="008949B5" w:rsidRDefault="008949B5" w:rsidP="00706A7C">
      <w:pPr>
        <w:spacing w:after="0"/>
        <w:rPr>
          <w:rFonts w:ascii="Arial" w:hAnsi="Arial" w:cs="Arial"/>
          <w:sz w:val="12"/>
          <w:szCs w:val="12"/>
        </w:rPr>
      </w:pPr>
    </w:p>
    <w:p w:rsidR="008949B5" w:rsidRDefault="008949B5" w:rsidP="008949B5">
      <w:pPr>
        <w:spacing w:after="0"/>
        <w:jc w:val="center"/>
        <w:rPr>
          <w:rFonts w:ascii="Arial" w:hAnsi="Arial" w:cs="Arial"/>
          <w:sz w:val="12"/>
          <w:szCs w:val="12"/>
        </w:rPr>
      </w:pPr>
      <w:r>
        <w:rPr>
          <w:noProof/>
          <w:lang w:eastAsia="pt-BR"/>
        </w:rPr>
        <w:drawing>
          <wp:inline distT="0" distB="0" distL="0" distR="0">
            <wp:extent cx="2197939" cy="3361850"/>
            <wp:effectExtent l="19050" t="0" r="0" b="0"/>
            <wp:docPr id="7" name="Imagem 7" descr="http://3.bp.blogspot.com/-DzySUkS-REo/TftX6a8vkWI/AAAAAAAAAmw/y3U-FjTzOZ8/s400/300px-Pilgrim%2527s_Progres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DzySUkS-REo/TftX6a8vkWI/AAAAAAAAAmw/y3U-FjTzOZ8/s400/300px-Pilgrim%2527s_Progress_2.JPG"/>
                    <pic:cNvPicPr>
                      <a:picLocks noChangeAspect="1" noChangeArrowheads="1"/>
                    </pic:cNvPicPr>
                  </pic:nvPicPr>
                  <pic:blipFill>
                    <a:blip r:embed="rId6"/>
                    <a:srcRect/>
                    <a:stretch>
                      <a:fillRect/>
                    </a:stretch>
                  </pic:blipFill>
                  <pic:spPr bwMode="auto">
                    <a:xfrm>
                      <a:off x="0" y="0"/>
                      <a:ext cx="2198112" cy="3362115"/>
                    </a:xfrm>
                    <a:prstGeom prst="rect">
                      <a:avLst/>
                    </a:prstGeom>
                    <a:noFill/>
                    <a:ln w="9525">
                      <a:noFill/>
                      <a:miter lim="800000"/>
                      <a:headEnd/>
                      <a:tailEnd/>
                    </a:ln>
                  </pic:spPr>
                </pic:pic>
              </a:graphicData>
            </a:graphic>
          </wp:inline>
        </w:drawing>
      </w:r>
    </w:p>
    <w:p w:rsidR="008949B5" w:rsidRPr="006428AB" w:rsidRDefault="008949B5" w:rsidP="008949B5">
      <w:pPr>
        <w:spacing w:after="0"/>
        <w:jc w:val="center"/>
        <w:rPr>
          <w:rFonts w:ascii="Arial" w:hAnsi="Arial" w:cs="Arial"/>
          <w:sz w:val="12"/>
          <w:szCs w:val="12"/>
        </w:rPr>
      </w:pPr>
    </w:p>
    <w:p w:rsidR="006428AB" w:rsidRPr="006428AB" w:rsidRDefault="006428AB" w:rsidP="006428AB">
      <w:pPr>
        <w:spacing w:after="0"/>
        <w:jc w:val="both"/>
        <w:rPr>
          <w:rFonts w:ascii="Arial" w:hAnsi="Arial" w:cs="Arial"/>
        </w:rPr>
      </w:pPr>
      <w:r>
        <w:rPr>
          <w:rFonts w:ascii="Arial" w:hAnsi="Arial" w:cs="Arial"/>
        </w:rPr>
        <w:t>Conta uma história que h</w:t>
      </w:r>
      <w:r w:rsidRPr="006428AB">
        <w:rPr>
          <w:rFonts w:ascii="Arial" w:hAnsi="Arial" w:cs="Arial"/>
        </w:rPr>
        <w:t>á muitos anos, pelas estreitas ruas de pedra de Cuzco, no Peru</w:t>
      </w:r>
      <w:r>
        <w:rPr>
          <w:rFonts w:ascii="Arial" w:hAnsi="Arial" w:cs="Arial"/>
        </w:rPr>
        <w:t xml:space="preserve">, no alto das montanhas andinas, foi visto </w:t>
      </w:r>
      <w:r w:rsidRPr="006428AB">
        <w:rPr>
          <w:rFonts w:ascii="Arial" w:hAnsi="Arial" w:cs="Arial"/>
        </w:rPr>
        <w:t>um homem de um grupo indígena local caminhando por uma das ruas. Não era um homem fisicamente grande, mas carregava nas costas uma imensa carga de lenha em um enorme saco de aniagem. O saco parecia tão grande quanto ele. A carga devia pesar tanto quanto ele próprio. Ele a equilibrava com uma corda que dava a volta por baixo da carga e passava em torno da cabeça. Ele prendia a corda bem firme nos dois lados da cabeça. Mantinha um trapo na testa, por baixo da corda, para impedir que ela lhe cortasse a pele. Inclinava-se para frente sob sua carga e caminhava com dificuldade, mas com passos resolutos.</w:t>
      </w:r>
    </w:p>
    <w:p w:rsidR="006428AB" w:rsidRPr="006428AB" w:rsidRDefault="006428AB" w:rsidP="006428AB">
      <w:pPr>
        <w:spacing w:after="0"/>
        <w:jc w:val="both"/>
        <w:rPr>
          <w:rFonts w:ascii="Arial" w:hAnsi="Arial" w:cs="Arial"/>
        </w:rPr>
      </w:pPr>
      <w:r w:rsidRPr="006428AB">
        <w:rPr>
          <w:rFonts w:ascii="Arial" w:hAnsi="Arial" w:cs="Arial"/>
        </w:rPr>
        <w:t>O homem estava carregando lenha para o mercado, onde ela seria vendida. Em um dia normal, ele devia fazer apenas duas ou três viagens completas à cidade para entregar cargas tão pesadas e desajeitadas como aquela.</w:t>
      </w:r>
    </w:p>
    <w:p w:rsidR="006428AB" w:rsidRPr="006428AB" w:rsidRDefault="006428AB" w:rsidP="006428AB">
      <w:pPr>
        <w:spacing w:after="0"/>
        <w:jc w:val="both"/>
        <w:rPr>
          <w:rFonts w:ascii="Arial" w:hAnsi="Arial" w:cs="Arial"/>
        </w:rPr>
      </w:pPr>
      <w:r w:rsidRPr="006428AB">
        <w:rPr>
          <w:rFonts w:ascii="Arial" w:hAnsi="Arial" w:cs="Arial"/>
        </w:rPr>
        <w:t>A lembrança do homem inclinado para frente, andando com dificuldade pela rua, tornou-se cada vez mais significativa para mim, com o passar dos anos. Por quanto tempo ele conseguiria continuar carregando aquela carga?</w:t>
      </w:r>
    </w:p>
    <w:p w:rsidR="006428AB" w:rsidRPr="006428AB" w:rsidRDefault="006428AB" w:rsidP="006428AB">
      <w:pPr>
        <w:spacing w:after="0"/>
        <w:jc w:val="both"/>
        <w:rPr>
          <w:rFonts w:ascii="Arial" w:hAnsi="Arial" w:cs="Arial"/>
        </w:rPr>
      </w:pPr>
      <w:r w:rsidRPr="006428AB">
        <w:rPr>
          <w:rFonts w:ascii="Arial" w:hAnsi="Arial" w:cs="Arial"/>
        </w:rPr>
        <w:t>A vida impõe a cada um de nós todo tipo de carga, algumas leves e outras pesadas e implacáveis. As pessoas se esforçam todos os dias sob fardos que desafiam sua capacidade. Muitos de nós carregamos com dificuldade fardos assim. Eles podem ser emocional ou fisicamente difíceis. Podem causar preocupação, ser opressivos e fatigantes. E podem continuar por anos.</w:t>
      </w:r>
    </w:p>
    <w:p w:rsidR="00706A7C" w:rsidRPr="006428AB" w:rsidRDefault="00706A7C" w:rsidP="00706A7C">
      <w:pPr>
        <w:spacing w:after="0"/>
        <w:rPr>
          <w:rFonts w:ascii="Arial" w:hAnsi="Arial" w:cs="Arial"/>
          <w:sz w:val="12"/>
          <w:szCs w:val="12"/>
        </w:rPr>
      </w:pPr>
    </w:p>
    <w:p w:rsidR="008949B5" w:rsidRDefault="008949B5" w:rsidP="00706A7C">
      <w:pPr>
        <w:spacing w:after="0"/>
        <w:jc w:val="both"/>
        <w:rPr>
          <w:rFonts w:ascii="Arial" w:hAnsi="Arial" w:cs="Arial"/>
        </w:rPr>
      </w:pPr>
    </w:p>
    <w:p w:rsidR="00706A7C" w:rsidRDefault="00706A7C" w:rsidP="00706A7C">
      <w:pPr>
        <w:spacing w:after="0"/>
        <w:jc w:val="both"/>
        <w:rPr>
          <w:rFonts w:ascii="Arial" w:hAnsi="Arial" w:cs="Arial"/>
        </w:rPr>
      </w:pPr>
      <w:r>
        <w:rPr>
          <w:rFonts w:ascii="Arial" w:hAnsi="Arial" w:cs="Arial"/>
        </w:rPr>
        <w:lastRenderedPageBreak/>
        <w:t>Amados Irmãos:</w:t>
      </w:r>
    </w:p>
    <w:p w:rsidR="00706A7C" w:rsidRDefault="00706A7C" w:rsidP="00706A7C">
      <w:pPr>
        <w:spacing w:after="0"/>
        <w:jc w:val="both"/>
        <w:rPr>
          <w:rFonts w:ascii="Arial" w:hAnsi="Arial" w:cs="Arial"/>
        </w:rPr>
      </w:pPr>
      <w:r w:rsidRPr="00706A7C">
        <w:rPr>
          <w:rFonts w:ascii="Arial" w:hAnsi="Arial" w:cs="Arial"/>
        </w:rPr>
        <w:t>Compreendemos o perdão de Deus; chegamos até mesmo a perdoar os outros; mas, quando se trata de perdoar a nós mesmos, somos como aquele credor da parábola: rigorosos e austeros com nós mesmos. Tornamo-nos nosso próprio juiz e nos sentenciamos de maneira inflexível.</w:t>
      </w:r>
    </w:p>
    <w:p w:rsidR="00706A7C" w:rsidRDefault="00706A7C" w:rsidP="00706A7C">
      <w:pPr>
        <w:spacing w:after="0"/>
        <w:jc w:val="both"/>
        <w:rPr>
          <w:rFonts w:ascii="Arial" w:hAnsi="Arial" w:cs="Arial"/>
        </w:rPr>
      </w:pPr>
      <w:r w:rsidRPr="00706A7C">
        <w:rPr>
          <w:rFonts w:ascii="Arial" w:hAnsi="Arial" w:cs="Arial"/>
        </w:rPr>
        <w:t>É como naquelas histórias em que aparecem monstros que estão hibernando e, quando menos se espera, despertam e saem destruindo tudo o que encontram pela frente. Eles se assemelham mais ou menos a esses sentimentos de culpa por alguma coisa que fizemos e da qual ainda não nos perdoamos. Quando menos esperamos, o “monstro” desperta e aparece para ameaçar nossa paz e tirar nossa alegria.</w:t>
      </w:r>
    </w:p>
    <w:p w:rsidR="00706A7C" w:rsidRPr="00706A7C" w:rsidRDefault="00706A7C" w:rsidP="00706A7C">
      <w:pPr>
        <w:spacing w:after="0"/>
        <w:jc w:val="both"/>
        <w:rPr>
          <w:rFonts w:ascii="Arial" w:hAnsi="Arial" w:cs="Arial"/>
        </w:rPr>
      </w:pPr>
      <w:r w:rsidRPr="00706A7C">
        <w:rPr>
          <w:rFonts w:ascii="Arial" w:hAnsi="Arial" w:cs="Arial"/>
        </w:rPr>
        <w:t>Pergunte a psicólogos, pastores, capelães de penitenciárias: Qual é o grande fardo que as pessoas levam? Isso mesmo: não conseguem se esquecer do mal que fizeram.</w:t>
      </w:r>
    </w:p>
    <w:p w:rsidR="00706A7C" w:rsidRDefault="00706A7C" w:rsidP="00706A7C">
      <w:pPr>
        <w:spacing w:after="0"/>
        <w:jc w:val="both"/>
        <w:rPr>
          <w:rFonts w:ascii="Arial" w:hAnsi="Arial" w:cs="Arial"/>
        </w:rPr>
      </w:pPr>
      <w:r w:rsidRPr="00706A7C">
        <w:rPr>
          <w:rFonts w:ascii="Arial" w:hAnsi="Arial" w:cs="Arial"/>
        </w:rPr>
        <w:t>Será que temos coragem de olhar para o passado, chamar o pecado pelo nome, sem querer nos inocentar do que fizemos? Temos a dolorosa convicção de que Deus esperava outra coisa de nós? Ao ficar frente a frente com aquilo que fez, você está pronto para pedir perdão e perdoar a si mesmo?</w:t>
      </w:r>
    </w:p>
    <w:p w:rsidR="00706A7C" w:rsidRDefault="00706A7C" w:rsidP="00706A7C">
      <w:pPr>
        <w:spacing w:after="0"/>
        <w:jc w:val="both"/>
        <w:rPr>
          <w:rFonts w:ascii="Arial" w:hAnsi="Arial" w:cs="Arial"/>
        </w:rPr>
      </w:pPr>
      <w:r w:rsidRPr="00706A7C">
        <w:rPr>
          <w:rFonts w:ascii="Arial" w:hAnsi="Arial" w:cs="Arial"/>
        </w:rPr>
        <w:t>Se insistirmos em não perdoar a nós mesmos, estaremos demonstrando acreditar que o poder dos nossos pecados é maior do que o poder de Deus. Que a morte de Jesus e Sua expiação não foram suficientes para nós. Que Ele não pode fazer tudo. Que necessita da minha ajuda.</w:t>
      </w:r>
    </w:p>
    <w:p w:rsidR="00706A7C" w:rsidRDefault="00706A7C" w:rsidP="00706A7C">
      <w:pPr>
        <w:spacing w:after="0"/>
        <w:jc w:val="both"/>
        <w:rPr>
          <w:rFonts w:ascii="Arial" w:hAnsi="Arial" w:cs="Arial"/>
        </w:rPr>
      </w:pPr>
      <w:r w:rsidRPr="00706A7C">
        <w:rPr>
          <w:rFonts w:ascii="Arial" w:hAnsi="Arial" w:cs="Arial"/>
        </w:rPr>
        <w:t xml:space="preserve">De que pecado ou erro você ainda não foi capaz de se perdoar? Por que não se entregar à graça de Deus e permitir que Ele o libere desse peso, e dizer: </w:t>
      </w:r>
    </w:p>
    <w:p w:rsidR="00706A7C" w:rsidRDefault="00706A7C" w:rsidP="00706A7C">
      <w:pPr>
        <w:spacing w:after="0"/>
        <w:jc w:val="both"/>
        <w:rPr>
          <w:rFonts w:ascii="Arial" w:hAnsi="Arial" w:cs="Arial"/>
        </w:rPr>
      </w:pPr>
      <w:r w:rsidRPr="00706A7C">
        <w:rPr>
          <w:rFonts w:ascii="Arial" w:hAnsi="Arial" w:cs="Arial"/>
        </w:rPr>
        <w:t xml:space="preserve">“Senhor, ajuda-me a aceitar Tua graça”? </w:t>
      </w:r>
    </w:p>
    <w:p w:rsidR="00706A7C" w:rsidRDefault="00706A7C" w:rsidP="00706A7C">
      <w:pPr>
        <w:spacing w:after="0"/>
        <w:jc w:val="both"/>
        <w:rPr>
          <w:rFonts w:ascii="Arial" w:hAnsi="Arial" w:cs="Arial"/>
        </w:rPr>
      </w:pPr>
      <w:r w:rsidRPr="00706A7C">
        <w:rPr>
          <w:rFonts w:ascii="Arial" w:hAnsi="Arial" w:cs="Arial"/>
        </w:rPr>
        <w:t xml:space="preserve">Nossa convicção deve ser: </w:t>
      </w:r>
    </w:p>
    <w:p w:rsidR="00706A7C" w:rsidRPr="00706A7C" w:rsidRDefault="00706A7C" w:rsidP="00706A7C">
      <w:pPr>
        <w:spacing w:after="0"/>
        <w:jc w:val="both"/>
        <w:rPr>
          <w:rFonts w:ascii="Arial" w:hAnsi="Arial" w:cs="Arial"/>
        </w:rPr>
      </w:pPr>
      <w:r w:rsidRPr="00706A7C">
        <w:rPr>
          <w:rFonts w:ascii="Arial" w:hAnsi="Arial" w:cs="Arial"/>
        </w:rPr>
        <w:t>“Deus me perdoou e pela Sua graça eu também me perdôo.”</w:t>
      </w:r>
    </w:p>
    <w:p w:rsidR="00706A7C" w:rsidRDefault="00706A7C" w:rsidP="00706A7C">
      <w:pPr>
        <w:spacing w:after="0"/>
        <w:jc w:val="both"/>
        <w:rPr>
          <w:rFonts w:ascii="Arial" w:hAnsi="Arial" w:cs="Arial"/>
        </w:rPr>
      </w:pPr>
      <w:r w:rsidRPr="00706A7C">
        <w:rPr>
          <w:rFonts w:ascii="Arial" w:hAnsi="Arial" w:cs="Arial"/>
        </w:rPr>
        <w:t xml:space="preserve">Hoje você pode orar: </w:t>
      </w:r>
    </w:p>
    <w:p w:rsidR="00706A7C" w:rsidRPr="00706A7C" w:rsidRDefault="00706A7C" w:rsidP="00706A7C">
      <w:pPr>
        <w:spacing w:after="0"/>
        <w:jc w:val="both"/>
        <w:rPr>
          <w:rFonts w:ascii="Arial" w:hAnsi="Arial" w:cs="Arial"/>
          <w:sz w:val="12"/>
          <w:szCs w:val="12"/>
        </w:rPr>
      </w:pPr>
    </w:p>
    <w:p w:rsidR="00706A7C" w:rsidRDefault="00706A7C" w:rsidP="00706A7C">
      <w:pPr>
        <w:spacing w:after="0"/>
        <w:jc w:val="both"/>
        <w:rPr>
          <w:rFonts w:ascii="Arial" w:hAnsi="Arial" w:cs="Arial"/>
        </w:rPr>
      </w:pPr>
      <w:r w:rsidRPr="00706A7C">
        <w:rPr>
          <w:rFonts w:ascii="Arial" w:hAnsi="Arial" w:cs="Arial"/>
        </w:rPr>
        <w:t xml:space="preserve">“Senhor, me disseste que estou totalmente perdoado, e hoje eu </w:t>
      </w:r>
      <w:r>
        <w:rPr>
          <w:rFonts w:ascii="Arial" w:hAnsi="Arial" w:cs="Arial"/>
        </w:rPr>
        <w:t xml:space="preserve">admito que nunca me perdoei. </w:t>
      </w:r>
      <w:r w:rsidRPr="00706A7C">
        <w:rPr>
          <w:rFonts w:ascii="Arial" w:hAnsi="Arial" w:cs="Arial"/>
        </w:rPr>
        <w:t>Agora mesmo eu escolho não apenas crer no que disseste, mas também perdoar a mim mesmo. De uma vez por todas, quero me sentir livre deste fardo.”</w:t>
      </w:r>
    </w:p>
    <w:p w:rsidR="006428AB" w:rsidRPr="006428AB" w:rsidRDefault="006428AB" w:rsidP="00706A7C">
      <w:pPr>
        <w:spacing w:after="0"/>
        <w:jc w:val="both"/>
        <w:rPr>
          <w:rFonts w:ascii="Arial" w:hAnsi="Arial" w:cs="Arial"/>
          <w:sz w:val="12"/>
          <w:szCs w:val="12"/>
        </w:rPr>
      </w:pPr>
    </w:p>
    <w:p w:rsidR="006428AB" w:rsidRPr="006428AB" w:rsidRDefault="006428AB" w:rsidP="006428AB">
      <w:pPr>
        <w:spacing w:after="0"/>
        <w:jc w:val="both"/>
        <w:rPr>
          <w:rFonts w:ascii="Arial" w:hAnsi="Arial" w:cs="Arial"/>
        </w:rPr>
      </w:pPr>
      <w:r w:rsidRPr="006428AB">
        <w:rPr>
          <w:rFonts w:ascii="Arial" w:hAnsi="Arial" w:cs="Arial"/>
        </w:rPr>
        <w:t>Lembro-me daquele homem no Peru, curvado e esforçando-se para levar o enorme feixe de lenha nas costas. Para mim, ele é a imagem de todos nós, ao passarmos pelos fardos da vida. Sei que, ao guardarmos os mandamentos de Deus e nossos convênios, Ele nos ajudará a aliviar nossos fardos. Ele nos fortalece. Quando nos arrependemos, Ele nos perdoa e nos abençoa com paz de consciência e com alegria. Que possamos, de bom grado e com paciência submeter-nos a vontade do Senhor. É minha oração. Em nome de Jesus Cristo.</w:t>
      </w:r>
    </w:p>
    <w:p w:rsidR="006428AB" w:rsidRPr="006428AB" w:rsidRDefault="006428AB" w:rsidP="006428AB">
      <w:pPr>
        <w:spacing w:after="0"/>
        <w:jc w:val="both"/>
        <w:rPr>
          <w:rFonts w:ascii="Arial" w:hAnsi="Arial" w:cs="Arial"/>
          <w:sz w:val="12"/>
          <w:szCs w:val="12"/>
        </w:rPr>
      </w:pPr>
    </w:p>
    <w:p w:rsidR="00706A7C" w:rsidRPr="00706A7C" w:rsidRDefault="00706A7C" w:rsidP="006428AB">
      <w:pPr>
        <w:spacing w:after="0"/>
        <w:jc w:val="both"/>
        <w:rPr>
          <w:rFonts w:ascii="Arial" w:hAnsi="Arial" w:cs="Arial"/>
        </w:rPr>
      </w:pPr>
      <w:r>
        <w:rPr>
          <w:rFonts w:ascii="Arial" w:hAnsi="Arial" w:cs="Arial"/>
        </w:rPr>
        <w:t>Amém!</w:t>
      </w:r>
    </w:p>
    <w:p w:rsidR="00C06F12" w:rsidRPr="00706A7C" w:rsidRDefault="008949B5" w:rsidP="008949B5">
      <w:pPr>
        <w:spacing w:after="0"/>
        <w:jc w:val="center"/>
        <w:rPr>
          <w:rFonts w:ascii="Arial" w:hAnsi="Arial" w:cs="Arial"/>
        </w:rPr>
      </w:pPr>
      <w:r>
        <w:rPr>
          <w:rFonts w:ascii="Arial" w:hAnsi="Arial" w:cs="Arial"/>
          <w:noProof/>
          <w:lang w:eastAsia="pt-BR"/>
        </w:rPr>
        <w:drawing>
          <wp:inline distT="0" distB="0" distL="0" distR="0">
            <wp:extent cx="2290212" cy="1526875"/>
            <wp:effectExtent l="19050" t="0" r="0" b="0"/>
            <wp:docPr id="10" name="Imagem 10" descr="C:\Users\USER\Pictures\5639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Pictures\5639569.jpg"/>
                    <pic:cNvPicPr>
                      <a:picLocks noChangeAspect="1" noChangeArrowheads="1"/>
                    </pic:cNvPicPr>
                  </pic:nvPicPr>
                  <pic:blipFill>
                    <a:blip r:embed="rId7" cstate="print"/>
                    <a:srcRect/>
                    <a:stretch>
                      <a:fillRect/>
                    </a:stretch>
                  </pic:blipFill>
                  <pic:spPr bwMode="auto">
                    <a:xfrm>
                      <a:off x="0" y="0"/>
                      <a:ext cx="2299371" cy="1532981"/>
                    </a:xfrm>
                    <a:prstGeom prst="rect">
                      <a:avLst/>
                    </a:prstGeom>
                    <a:noFill/>
                    <a:ln w="9525">
                      <a:noFill/>
                      <a:miter lim="800000"/>
                      <a:headEnd/>
                      <a:tailEnd/>
                    </a:ln>
                  </pic:spPr>
                </pic:pic>
              </a:graphicData>
            </a:graphic>
          </wp:inline>
        </w:drawing>
      </w:r>
    </w:p>
    <w:sectPr w:rsidR="00C06F12" w:rsidRPr="00706A7C" w:rsidSect="00C06F12">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951" w:rsidRDefault="00382951" w:rsidP="00706A7C">
      <w:pPr>
        <w:spacing w:after="0" w:line="240" w:lineRule="auto"/>
      </w:pPr>
      <w:r>
        <w:separator/>
      </w:r>
    </w:p>
  </w:endnote>
  <w:endnote w:type="continuationSeparator" w:id="1">
    <w:p w:rsidR="00382951" w:rsidRDefault="00382951" w:rsidP="00706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A7C" w:rsidRDefault="00706A7C" w:rsidP="00706A7C">
    <w:pPr>
      <w:pStyle w:val="Rodap"/>
      <w:jc w:val="center"/>
    </w:pPr>
    <w:hyperlink r:id="rId1" w:history="1">
      <w:r>
        <w:rPr>
          <w:rStyle w:val="Hyperlink"/>
        </w:rPr>
        <w:t>http://cms.charles-odilon-bernardes.webnode.com/home/</w:t>
      </w:r>
    </w:hyperlink>
  </w:p>
  <w:p w:rsidR="00706A7C" w:rsidRPr="00706A7C" w:rsidRDefault="00706A7C" w:rsidP="00706A7C">
    <w:pPr>
      <w:pStyle w:val="Rodap"/>
      <w:jc w:val="center"/>
      <w:rPr>
        <w:rFonts w:ascii="Algerian" w:hAnsi="Algerian"/>
        <w:sz w:val="36"/>
        <w:szCs w:val="36"/>
      </w:rPr>
    </w:pPr>
    <w:r>
      <w:rPr>
        <w:rFonts w:ascii="Algerian" w:hAnsi="Algerian"/>
        <w:sz w:val="36"/>
        <w:szCs w:val="36"/>
      </w:rPr>
      <w:t>MEDITANDO COM DEUS</w:t>
    </w:r>
  </w:p>
  <w:p w:rsidR="00706A7C" w:rsidRDefault="00706A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951" w:rsidRDefault="00382951" w:rsidP="00706A7C">
      <w:pPr>
        <w:spacing w:after="0" w:line="240" w:lineRule="auto"/>
      </w:pPr>
      <w:r>
        <w:separator/>
      </w:r>
    </w:p>
  </w:footnote>
  <w:footnote w:type="continuationSeparator" w:id="1">
    <w:p w:rsidR="00382951" w:rsidRDefault="00382951" w:rsidP="00706A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706A7C"/>
    <w:rsid w:val="00382951"/>
    <w:rsid w:val="006428AB"/>
    <w:rsid w:val="00706A7C"/>
    <w:rsid w:val="008949B5"/>
    <w:rsid w:val="00C06F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12"/>
  </w:style>
  <w:style w:type="paragraph" w:styleId="Ttulo1">
    <w:name w:val="heading 1"/>
    <w:basedOn w:val="Normal"/>
    <w:link w:val="Ttulo1Char"/>
    <w:uiPriority w:val="9"/>
    <w:qFormat/>
    <w:rsid w:val="00706A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6A7C"/>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706A7C"/>
    <w:rPr>
      <w:color w:val="0000FF"/>
      <w:u w:val="single"/>
    </w:rPr>
  </w:style>
  <w:style w:type="paragraph" w:styleId="NormalWeb">
    <w:name w:val="Normal (Web)"/>
    <w:basedOn w:val="Normal"/>
    <w:uiPriority w:val="99"/>
    <w:semiHidden/>
    <w:unhideWhenUsed/>
    <w:rsid w:val="00706A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06A7C"/>
    <w:rPr>
      <w:i/>
      <w:iCs/>
    </w:rPr>
  </w:style>
  <w:style w:type="paragraph" w:styleId="Cabealho">
    <w:name w:val="header"/>
    <w:basedOn w:val="Normal"/>
    <w:link w:val="CabealhoChar"/>
    <w:uiPriority w:val="99"/>
    <w:semiHidden/>
    <w:unhideWhenUsed/>
    <w:rsid w:val="00706A7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06A7C"/>
  </w:style>
  <w:style w:type="paragraph" w:styleId="Rodap">
    <w:name w:val="footer"/>
    <w:basedOn w:val="Normal"/>
    <w:link w:val="RodapChar"/>
    <w:uiPriority w:val="99"/>
    <w:unhideWhenUsed/>
    <w:rsid w:val="00706A7C"/>
    <w:pPr>
      <w:tabs>
        <w:tab w:val="center" w:pos="4252"/>
        <w:tab w:val="right" w:pos="8504"/>
      </w:tabs>
      <w:spacing w:after="0" w:line="240" w:lineRule="auto"/>
    </w:pPr>
  </w:style>
  <w:style w:type="character" w:customStyle="1" w:styleId="RodapChar">
    <w:name w:val="Rodapé Char"/>
    <w:basedOn w:val="Fontepargpadro"/>
    <w:link w:val="Rodap"/>
    <w:uiPriority w:val="99"/>
    <w:rsid w:val="00706A7C"/>
  </w:style>
  <w:style w:type="paragraph" w:styleId="Textodebalo">
    <w:name w:val="Balloon Text"/>
    <w:basedOn w:val="Normal"/>
    <w:link w:val="TextodebaloChar"/>
    <w:uiPriority w:val="99"/>
    <w:semiHidden/>
    <w:unhideWhenUsed/>
    <w:rsid w:val="00706A7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6A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832353">
      <w:bodyDiv w:val="1"/>
      <w:marLeft w:val="0"/>
      <w:marRight w:val="0"/>
      <w:marTop w:val="0"/>
      <w:marBottom w:val="0"/>
      <w:divBdr>
        <w:top w:val="none" w:sz="0" w:space="0" w:color="auto"/>
        <w:left w:val="none" w:sz="0" w:space="0" w:color="auto"/>
        <w:bottom w:val="none" w:sz="0" w:space="0" w:color="auto"/>
        <w:right w:val="none" w:sz="0" w:space="0" w:color="auto"/>
      </w:divBdr>
      <w:divsChild>
        <w:div w:id="435172536">
          <w:marLeft w:val="0"/>
          <w:marRight w:val="0"/>
          <w:marTop w:val="0"/>
          <w:marBottom w:val="0"/>
          <w:divBdr>
            <w:top w:val="none" w:sz="0" w:space="0" w:color="auto"/>
            <w:left w:val="none" w:sz="0" w:space="0" w:color="auto"/>
            <w:bottom w:val="none" w:sz="0" w:space="0" w:color="auto"/>
            <w:right w:val="none" w:sz="0" w:space="0" w:color="auto"/>
          </w:divBdr>
        </w:div>
      </w:divsChild>
    </w:div>
    <w:div w:id="157223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ms.charles-odilon-bernardes.webnode.com/hom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643</Words>
  <Characters>3478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2013-09-23T15:42:00Z</dcterms:created>
  <dcterms:modified xsi:type="dcterms:W3CDTF">2013-09-23T16:20:00Z</dcterms:modified>
</cp:coreProperties>
</file>